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0808C" w14:textId="39F99B0F" w:rsidR="00F44BD2" w:rsidRPr="00F44BD2" w:rsidRDefault="00D10D70" w:rsidP="009F2B0C">
      <w:pPr>
        <w:rPr>
          <w:rFonts w:ascii="Arial" w:hAnsi="Arial" w:cs="Arial"/>
          <w:b/>
          <w:sz w:val="44"/>
          <w:szCs w:val="44"/>
        </w:rPr>
      </w:pPr>
      <w:r>
        <w:rPr>
          <w:rFonts w:ascii="Arial" w:hAnsi="Arial" w:cs="Arial"/>
          <w:b/>
          <w:sz w:val="20"/>
          <w:szCs w:val="20"/>
        </w:rPr>
        <w:br/>
      </w:r>
      <w:r w:rsidR="00F44BD2" w:rsidRPr="00F44BD2">
        <w:rPr>
          <w:rFonts w:ascii="Arial" w:hAnsi="Arial" w:cs="Arial"/>
          <w:b/>
          <w:sz w:val="44"/>
          <w:szCs w:val="44"/>
        </w:rPr>
        <w:t>Native vs. pest fish - Operation Target Tilapia ready to rumble at Mackay Gooseponds</w:t>
      </w:r>
    </w:p>
    <w:p w14:paraId="2867DC83" w14:textId="2EBF48CF" w:rsidR="009F2B0C" w:rsidRDefault="009F2B0C" w:rsidP="00F31051">
      <w:pPr>
        <w:spacing w:line="264" w:lineRule="auto"/>
        <w:rPr>
          <w:rFonts w:ascii="Arial" w:hAnsi="Arial" w:cs="Arial"/>
          <w:b/>
        </w:rPr>
      </w:pPr>
      <w:r>
        <w:rPr>
          <w:rFonts w:ascii="Arial" w:hAnsi="Arial" w:cs="Arial"/>
          <w:b/>
        </w:rPr>
        <w:br/>
      </w:r>
      <w:r w:rsidRPr="00893376">
        <w:rPr>
          <w:rFonts w:ascii="Arial" w:hAnsi="Arial" w:cs="Arial"/>
          <w:b/>
        </w:rPr>
        <w:t>MACKAY</w:t>
      </w:r>
      <w:r w:rsidR="0014732F">
        <w:rPr>
          <w:rFonts w:ascii="Arial" w:hAnsi="Arial" w:cs="Arial"/>
          <w:b/>
        </w:rPr>
        <w:t xml:space="preserve"> // </w:t>
      </w:r>
      <w:r w:rsidR="00D167D3">
        <w:rPr>
          <w:rFonts w:ascii="Arial" w:hAnsi="Arial" w:cs="Arial"/>
          <w:b/>
        </w:rPr>
        <w:t>3rd April</w:t>
      </w:r>
      <w:r w:rsidR="0014732F">
        <w:rPr>
          <w:rFonts w:ascii="Arial" w:hAnsi="Arial" w:cs="Arial"/>
          <w:b/>
        </w:rPr>
        <w:t xml:space="preserve"> </w:t>
      </w:r>
      <w:r w:rsidRPr="00893376">
        <w:rPr>
          <w:rFonts w:ascii="Arial" w:hAnsi="Arial" w:cs="Arial"/>
          <w:b/>
        </w:rPr>
        <w:t>201</w:t>
      </w:r>
      <w:r w:rsidR="0014732F">
        <w:rPr>
          <w:rFonts w:ascii="Arial" w:hAnsi="Arial" w:cs="Arial"/>
          <w:b/>
        </w:rPr>
        <w:t>8</w:t>
      </w:r>
      <w:r w:rsidRPr="00893376">
        <w:rPr>
          <w:rFonts w:ascii="Arial" w:hAnsi="Arial" w:cs="Arial"/>
          <w:b/>
        </w:rPr>
        <w:t xml:space="preserve">  </w:t>
      </w:r>
    </w:p>
    <w:p w14:paraId="631654BC" w14:textId="21EC0BCA" w:rsidR="00F44BD2" w:rsidRDefault="009F2B0C" w:rsidP="00F44BD2">
      <w:pPr>
        <w:spacing w:line="264" w:lineRule="auto"/>
        <w:rPr>
          <w:rFonts w:ascii="Arial" w:hAnsi="Arial" w:cs="Arial"/>
        </w:rPr>
      </w:pPr>
      <w:r>
        <w:rPr>
          <w:rFonts w:ascii="Arial" w:hAnsi="Arial" w:cs="Arial"/>
          <w:b/>
        </w:rPr>
        <w:br/>
      </w:r>
      <w:r w:rsidR="00F44BD2">
        <w:rPr>
          <w:rFonts w:ascii="Arial" w:hAnsi="Arial" w:cs="Arial"/>
        </w:rPr>
        <w:t xml:space="preserve">The 'cane toad' of Queensland's waters will be the target for eager young anglers at a family fishing event </w:t>
      </w:r>
      <w:r w:rsidR="00594633">
        <w:rPr>
          <w:rFonts w:ascii="Arial" w:hAnsi="Arial" w:cs="Arial"/>
        </w:rPr>
        <w:t xml:space="preserve">designed to </w:t>
      </w:r>
      <w:r w:rsidR="00F44BD2">
        <w:rPr>
          <w:rFonts w:ascii="Arial" w:hAnsi="Arial" w:cs="Arial"/>
        </w:rPr>
        <w:t xml:space="preserve">raise awareness of what's happening in our waterways.  </w:t>
      </w:r>
    </w:p>
    <w:p w14:paraId="74D0F2B3" w14:textId="77777777" w:rsidR="00F44BD2" w:rsidRDefault="00F44BD2" w:rsidP="00F44BD2">
      <w:pPr>
        <w:spacing w:line="264" w:lineRule="auto"/>
        <w:rPr>
          <w:rFonts w:ascii="Arial" w:hAnsi="Arial" w:cs="Arial"/>
        </w:rPr>
      </w:pPr>
    </w:p>
    <w:p w14:paraId="07FEBDC8" w14:textId="1AC60510" w:rsidR="003400B8" w:rsidRDefault="00F44BD2" w:rsidP="00F44BD2">
      <w:pPr>
        <w:spacing w:line="264" w:lineRule="auto"/>
        <w:rPr>
          <w:rFonts w:ascii="Arial" w:hAnsi="Arial" w:cs="Arial"/>
        </w:rPr>
      </w:pPr>
      <w:proofErr w:type="gramStart"/>
      <w:r w:rsidRPr="00F44BD2">
        <w:rPr>
          <w:rFonts w:ascii="Arial" w:hAnsi="Arial" w:cs="Arial"/>
          <w:b/>
        </w:rPr>
        <w:t>Operation Target Tilapia</w:t>
      </w:r>
      <w:r>
        <w:rPr>
          <w:rFonts w:ascii="Arial" w:hAnsi="Arial" w:cs="Arial"/>
        </w:rPr>
        <w:t xml:space="preserve"> w</w:t>
      </w:r>
      <w:r w:rsidR="00CE5671">
        <w:rPr>
          <w:rFonts w:ascii="Arial" w:hAnsi="Arial" w:cs="Arial"/>
        </w:rPr>
        <w:t xml:space="preserve">ill be held by Reef Catchments and </w:t>
      </w:r>
      <w:r>
        <w:rPr>
          <w:rFonts w:ascii="Arial" w:hAnsi="Arial" w:cs="Arial"/>
        </w:rPr>
        <w:t>Mackay Regional Council</w:t>
      </w:r>
      <w:proofErr w:type="gramEnd"/>
      <w:r w:rsidR="00CE5671">
        <w:rPr>
          <w:rFonts w:ascii="Arial" w:hAnsi="Arial" w:cs="Arial"/>
        </w:rPr>
        <w:t xml:space="preserve"> Saturday, April the 14th at the Mackay </w:t>
      </w:r>
      <w:proofErr w:type="spellStart"/>
      <w:r w:rsidR="00CE5671">
        <w:rPr>
          <w:rFonts w:ascii="Arial" w:hAnsi="Arial" w:cs="Arial"/>
        </w:rPr>
        <w:t>Gooseponds</w:t>
      </w:r>
      <w:proofErr w:type="spellEnd"/>
      <w:r w:rsidR="00797E2B">
        <w:rPr>
          <w:rFonts w:ascii="Arial" w:hAnsi="Arial" w:cs="Arial"/>
        </w:rPr>
        <w:t xml:space="preserve"> from 10:00am - 2:00pm</w:t>
      </w:r>
      <w:r w:rsidR="00CE5671">
        <w:rPr>
          <w:rFonts w:ascii="Arial" w:hAnsi="Arial" w:cs="Arial"/>
        </w:rPr>
        <w:t xml:space="preserve">. </w:t>
      </w:r>
      <w:r>
        <w:rPr>
          <w:rFonts w:ascii="Arial" w:hAnsi="Arial" w:cs="Arial"/>
        </w:rPr>
        <w:br/>
      </w:r>
    </w:p>
    <w:p w14:paraId="6F2A4A05" w14:textId="44C1EFB4" w:rsidR="003400B8" w:rsidRDefault="003400B8" w:rsidP="00F44BD2">
      <w:pPr>
        <w:spacing w:line="264" w:lineRule="auto"/>
        <w:rPr>
          <w:rFonts w:ascii="Arial" w:hAnsi="Arial" w:cs="Arial"/>
        </w:rPr>
      </w:pPr>
      <w:r>
        <w:rPr>
          <w:rFonts w:ascii="Arial" w:hAnsi="Arial" w:cs="Arial"/>
        </w:rPr>
        <w:t xml:space="preserve">Tilapia are known as the 'cane toad' of the water due to their capacity to dominate the aquatic ecosystem, knocking out our natives. </w:t>
      </w:r>
      <w:r>
        <w:rPr>
          <w:rFonts w:ascii="Arial" w:hAnsi="Arial" w:cs="Arial"/>
        </w:rPr>
        <w:br/>
      </w:r>
      <w:r>
        <w:rPr>
          <w:rFonts w:ascii="Arial" w:hAnsi="Arial" w:cs="Arial"/>
        </w:rPr>
        <w:br/>
        <w:t xml:space="preserve">Reef Catchments event coordinator, Cass Hayward, said it was time to set the score </w:t>
      </w:r>
      <w:r w:rsidR="00594633">
        <w:rPr>
          <w:rFonts w:ascii="Arial" w:hAnsi="Arial" w:cs="Arial"/>
        </w:rPr>
        <w:t>straight</w:t>
      </w:r>
      <w:r>
        <w:rPr>
          <w:rFonts w:ascii="Arial" w:hAnsi="Arial" w:cs="Arial"/>
        </w:rPr>
        <w:t xml:space="preserve">. </w:t>
      </w:r>
    </w:p>
    <w:p w14:paraId="2FD2B208" w14:textId="77777777" w:rsidR="003400B8" w:rsidRDefault="003400B8" w:rsidP="00F44BD2">
      <w:pPr>
        <w:spacing w:line="264" w:lineRule="auto"/>
        <w:rPr>
          <w:rFonts w:ascii="Arial" w:hAnsi="Arial" w:cs="Arial"/>
        </w:rPr>
      </w:pPr>
    </w:p>
    <w:p w14:paraId="32D45F25" w14:textId="6DD64FF4" w:rsidR="003400B8" w:rsidRDefault="003400B8" w:rsidP="00F44BD2">
      <w:pPr>
        <w:spacing w:line="264" w:lineRule="auto"/>
        <w:rPr>
          <w:rFonts w:ascii="Arial" w:hAnsi="Arial" w:cs="Arial"/>
        </w:rPr>
      </w:pPr>
      <w:r>
        <w:rPr>
          <w:rFonts w:ascii="Arial" w:hAnsi="Arial" w:cs="Arial"/>
        </w:rPr>
        <w:t>"We want our native fish to thrive and flourish in healthy local waterways. This event is designed to help people better understand how to identify pest fish and the impact they have</w:t>
      </w:r>
      <w:r w:rsidR="00594633">
        <w:rPr>
          <w:rFonts w:ascii="Arial" w:hAnsi="Arial" w:cs="Arial"/>
        </w:rPr>
        <w:t xml:space="preserve"> on our aquatic ecosystems," she said. </w:t>
      </w:r>
    </w:p>
    <w:p w14:paraId="57723317" w14:textId="77777777" w:rsidR="003400B8" w:rsidRDefault="003400B8" w:rsidP="00F44BD2">
      <w:pPr>
        <w:spacing w:line="264" w:lineRule="auto"/>
        <w:rPr>
          <w:rFonts w:ascii="Arial" w:hAnsi="Arial" w:cs="Arial"/>
        </w:rPr>
      </w:pPr>
    </w:p>
    <w:p w14:paraId="61E947B4" w14:textId="43CE8C1B" w:rsidR="003400B8" w:rsidRDefault="003400B8" w:rsidP="00F44BD2">
      <w:pPr>
        <w:spacing w:line="264" w:lineRule="auto"/>
        <w:rPr>
          <w:rFonts w:ascii="Arial" w:hAnsi="Arial" w:cs="Arial"/>
        </w:rPr>
      </w:pPr>
      <w:r>
        <w:rPr>
          <w:rFonts w:ascii="Arial" w:hAnsi="Arial" w:cs="Arial"/>
        </w:rPr>
        <w:t>The day will include a</w:t>
      </w:r>
      <w:r w:rsidR="0067686D">
        <w:rPr>
          <w:rFonts w:ascii="Arial" w:hAnsi="Arial" w:cs="Arial"/>
        </w:rPr>
        <w:t xml:space="preserve"> host of family friend</w:t>
      </w:r>
      <w:r w:rsidR="00E65730">
        <w:rPr>
          <w:rFonts w:ascii="Arial" w:hAnsi="Arial" w:cs="Arial"/>
        </w:rPr>
        <w:t>ly</w:t>
      </w:r>
      <w:r w:rsidR="0067686D">
        <w:rPr>
          <w:rFonts w:ascii="Arial" w:hAnsi="Arial" w:cs="Arial"/>
        </w:rPr>
        <w:t xml:space="preserve"> activities, including a</w:t>
      </w:r>
      <w:r w:rsidR="003E3F3C">
        <w:rPr>
          <w:rFonts w:ascii="Arial" w:hAnsi="Arial" w:cs="Arial"/>
        </w:rPr>
        <w:t xml:space="preserve"> pest</w:t>
      </w:r>
      <w:r w:rsidR="0067686D">
        <w:rPr>
          <w:rFonts w:ascii="Arial" w:hAnsi="Arial" w:cs="Arial"/>
        </w:rPr>
        <w:t xml:space="preserve"> </w:t>
      </w:r>
      <w:r>
        <w:rPr>
          <w:rFonts w:ascii="Arial" w:hAnsi="Arial" w:cs="Arial"/>
        </w:rPr>
        <w:t>fishing competition</w:t>
      </w:r>
      <w:r w:rsidR="0067686D">
        <w:rPr>
          <w:rFonts w:ascii="Arial" w:hAnsi="Arial" w:cs="Arial"/>
        </w:rPr>
        <w:t xml:space="preserve">. </w:t>
      </w:r>
      <w:r w:rsidR="0067686D">
        <w:rPr>
          <w:rFonts w:ascii="Arial" w:hAnsi="Arial" w:cs="Arial"/>
        </w:rPr>
        <w:br/>
      </w:r>
      <w:r w:rsidR="0067686D">
        <w:rPr>
          <w:rFonts w:ascii="Arial" w:hAnsi="Arial" w:cs="Arial"/>
        </w:rPr>
        <w:br/>
        <w:t>"</w:t>
      </w:r>
      <w:r w:rsidR="00E90BEE">
        <w:rPr>
          <w:rFonts w:ascii="Arial" w:hAnsi="Arial" w:cs="Arial"/>
        </w:rPr>
        <w:t>Prizes</w:t>
      </w:r>
      <w:r w:rsidR="0067686D">
        <w:rPr>
          <w:rFonts w:ascii="Arial" w:hAnsi="Arial" w:cs="Arial"/>
        </w:rPr>
        <w:t xml:space="preserve"> will be awarded </w:t>
      </w:r>
      <w:r w:rsidR="00E90BEE">
        <w:rPr>
          <w:rFonts w:ascii="Arial" w:hAnsi="Arial" w:cs="Arial"/>
        </w:rPr>
        <w:t xml:space="preserve">for </w:t>
      </w:r>
      <w:r w:rsidR="0067686D">
        <w:rPr>
          <w:rFonts w:ascii="Arial" w:hAnsi="Arial" w:cs="Arial"/>
        </w:rPr>
        <w:t xml:space="preserve">the </w:t>
      </w:r>
      <w:r>
        <w:rPr>
          <w:rFonts w:ascii="Arial" w:hAnsi="Arial" w:cs="Arial"/>
        </w:rPr>
        <w:t xml:space="preserve">biggest </w:t>
      </w:r>
      <w:r w:rsidR="00E90BEE">
        <w:rPr>
          <w:rFonts w:ascii="Arial" w:hAnsi="Arial" w:cs="Arial"/>
        </w:rPr>
        <w:t>Tilapia</w:t>
      </w:r>
      <w:r>
        <w:rPr>
          <w:rFonts w:ascii="Arial" w:hAnsi="Arial" w:cs="Arial"/>
        </w:rPr>
        <w:t xml:space="preserve"> pu</w:t>
      </w:r>
      <w:r w:rsidR="0067686D">
        <w:rPr>
          <w:rFonts w:ascii="Arial" w:hAnsi="Arial" w:cs="Arial"/>
        </w:rPr>
        <w:t xml:space="preserve">lled from the Mackay </w:t>
      </w:r>
      <w:proofErr w:type="spellStart"/>
      <w:r w:rsidR="0067686D">
        <w:rPr>
          <w:rFonts w:ascii="Arial" w:hAnsi="Arial" w:cs="Arial"/>
        </w:rPr>
        <w:t>Gooseponds</w:t>
      </w:r>
      <w:proofErr w:type="spellEnd"/>
      <w:r w:rsidR="0067686D">
        <w:rPr>
          <w:rFonts w:ascii="Arial" w:hAnsi="Arial" w:cs="Arial"/>
        </w:rPr>
        <w:t>,</w:t>
      </w:r>
      <w:r w:rsidR="00E90BEE">
        <w:rPr>
          <w:rFonts w:ascii="Arial" w:hAnsi="Arial" w:cs="Arial"/>
        </w:rPr>
        <w:t xml:space="preserve"> for most Tilapia caught and first Tilapia caught</w:t>
      </w:r>
      <w:r w:rsidR="0015491A">
        <w:rPr>
          <w:rFonts w:ascii="Arial" w:hAnsi="Arial" w:cs="Arial"/>
        </w:rPr>
        <w:t>,</w:t>
      </w:r>
      <w:r w:rsidR="0067686D">
        <w:rPr>
          <w:rFonts w:ascii="Arial" w:hAnsi="Arial" w:cs="Arial"/>
        </w:rPr>
        <w:t xml:space="preserve">" </w:t>
      </w:r>
      <w:proofErr w:type="spellStart"/>
      <w:r w:rsidR="0067686D">
        <w:rPr>
          <w:rFonts w:ascii="Arial" w:hAnsi="Arial" w:cs="Arial"/>
        </w:rPr>
        <w:t>Ms</w:t>
      </w:r>
      <w:proofErr w:type="spellEnd"/>
      <w:r w:rsidR="0067686D">
        <w:rPr>
          <w:rFonts w:ascii="Arial" w:hAnsi="Arial" w:cs="Arial"/>
        </w:rPr>
        <w:t xml:space="preserve"> Hayward said. </w:t>
      </w:r>
      <w:r>
        <w:rPr>
          <w:rFonts w:ascii="Arial" w:hAnsi="Arial" w:cs="Arial"/>
        </w:rPr>
        <w:t xml:space="preserve"> </w:t>
      </w:r>
    </w:p>
    <w:p w14:paraId="4D70AE57" w14:textId="55235896" w:rsidR="003400B8" w:rsidRDefault="003400B8" w:rsidP="00F44BD2">
      <w:pPr>
        <w:spacing w:line="264" w:lineRule="auto"/>
        <w:rPr>
          <w:rFonts w:ascii="Arial" w:hAnsi="Arial" w:cs="Arial"/>
        </w:rPr>
      </w:pPr>
      <w:r>
        <w:rPr>
          <w:rFonts w:ascii="Arial" w:hAnsi="Arial" w:cs="Arial"/>
        </w:rPr>
        <w:br/>
        <w:t xml:space="preserve">"We will also be tagging and releasing 250 baby barramundi, which are a natural predator able to </w:t>
      </w:r>
      <w:r w:rsidR="00594633">
        <w:rPr>
          <w:rFonts w:ascii="Arial" w:hAnsi="Arial" w:cs="Arial"/>
        </w:rPr>
        <w:t xml:space="preserve">withstand </w:t>
      </w:r>
      <w:r>
        <w:rPr>
          <w:rFonts w:ascii="Arial" w:hAnsi="Arial" w:cs="Arial"/>
        </w:rPr>
        <w:t>the Tilapia species</w:t>
      </w:r>
      <w:r w:rsidR="0067686D">
        <w:rPr>
          <w:rFonts w:ascii="Arial" w:hAnsi="Arial" w:cs="Arial"/>
        </w:rPr>
        <w:t xml:space="preserve">. </w:t>
      </w:r>
      <w:r>
        <w:rPr>
          <w:rFonts w:ascii="Arial" w:hAnsi="Arial" w:cs="Arial"/>
        </w:rPr>
        <w:t xml:space="preserve"> </w:t>
      </w:r>
    </w:p>
    <w:p w14:paraId="1A3A46B1" w14:textId="77777777" w:rsidR="003400B8" w:rsidRDefault="003400B8" w:rsidP="00F44BD2">
      <w:pPr>
        <w:spacing w:line="264" w:lineRule="auto"/>
        <w:rPr>
          <w:rFonts w:ascii="Arial" w:hAnsi="Arial" w:cs="Arial"/>
        </w:rPr>
      </w:pPr>
    </w:p>
    <w:p w14:paraId="48F95F07" w14:textId="455F5833" w:rsidR="00020C92" w:rsidRDefault="00E65730" w:rsidP="00E65730">
      <w:pPr>
        <w:spacing w:line="264" w:lineRule="auto"/>
        <w:rPr>
          <w:rFonts w:ascii="Arial" w:hAnsi="Arial" w:cs="Arial"/>
        </w:rPr>
      </w:pPr>
      <w:r w:rsidRPr="00E65730">
        <w:rPr>
          <w:rFonts w:ascii="Arial" w:hAnsi="Arial" w:cs="Arial"/>
        </w:rPr>
        <w:t xml:space="preserve">“As well as being a fun day out, this event will help </w:t>
      </w:r>
      <w:r w:rsidR="00E90BEE">
        <w:rPr>
          <w:rFonts w:ascii="Arial" w:hAnsi="Arial" w:cs="Arial"/>
        </w:rPr>
        <w:t>the community</w:t>
      </w:r>
      <w:r w:rsidR="00E90BEE" w:rsidRPr="00E65730">
        <w:rPr>
          <w:rFonts w:ascii="Arial" w:hAnsi="Arial" w:cs="Arial"/>
        </w:rPr>
        <w:t xml:space="preserve"> </w:t>
      </w:r>
      <w:r w:rsidRPr="00E65730">
        <w:rPr>
          <w:rFonts w:ascii="Arial" w:hAnsi="Arial" w:cs="Arial"/>
        </w:rPr>
        <w:t>learn more about what they can</w:t>
      </w:r>
      <w:r>
        <w:rPr>
          <w:rFonts w:ascii="Arial" w:hAnsi="Arial" w:cs="Arial"/>
        </w:rPr>
        <w:t xml:space="preserve"> </w:t>
      </w:r>
      <w:r w:rsidRPr="00E65730">
        <w:rPr>
          <w:rFonts w:ascii="Arial" w:hAnsi="Arial" w:cs="Arial"/>
        </w:rPr>
        <w:t xml:space="preserve">do to protect </w:t>
      </w:r>
      <w:r w:rsidR="00E90BEE">
        <w:rPr>
          <w:rFonts w:ascii="Arial" w:hAnsi="Arial" w:cs="Arial"/>
        </w:rPr>
        <w:t>our waterways from invasive species and</w:t>
      </w:r>
      <w:r>
        <w:rPr>
          <w:rFonts w:ascii="Arial" w:hAnsi="Arial" w:cs="Arial"/>
        </w:rPr>
        <w:t xml:space="preserve"> </w:t>
      </w:r>
      <w:r w:rsidR="00FC3725">
        <w:rPr>
          <w:rFonts w:ascii="Arial" w:hAnsi="Arial" w:cs="Arial"/>
        </w:rPr>
        <w:t>stop the spread of pest fish</w:t>
      </w:r>
      <w:r>
        <w:rPr>
          <w:rFonts w:ascii="Arial" w:hAnsi="Arial" w:cs="Arial"/>
        </w:rPr>
        <w:t>.</w:t>
      </w:r>
    </w:p>
    <w:p w14:paraId="478B22A7" w14:textId="77777777" w:rsidR="00020C92" w:rsidRDefault="00020C92" w:rsidP="00E65730">
      <w:pPr>
        <w:spacing w:line="264" w:lineRule="auto"/>
        <w:rPr>
          <w:rFonts w:ascii="Arial" w:hAnsi="Arial" w:cs="Arial"/>
        </w:rPr>
      </w:pPr>
    </w:p>
    <w:p w14:paraId="4B053B4D" w14:textId="1F2A2DEB" w:rsidR="00E65730" w:rsidRDefault="00020C92" w:rsidP="00E65730">
      <w:pPr>
        <w:spacing w:line="264" w:lineRule="auto"/>
        <w:rPr>
          <w:rFonts w:ascii="Arial" w:hAnsi="Arial" w:cs="Arial"/>
        </w:rPr>
      </w:pPr>
      <w:r>
        <w:rPr>
          <w:rFonts w:ascii="Arial" w:hAnsi="Arial" w:cs="Arial"/>
        </w:rPr>
        <w:t>"It's the first time the event has been held since 2015 - it got a great response then, and we are very excited to be bring</w:t>
      </w:r>
      <w:r w:rsidR="00D10D70">
        <w:rPr>
          <w:rFonts w:ascii="Arial" w:hAnsi="Arial" w:cs="Arial"/>
        </w:rPr>
        <w:t>ing</w:t>
      </w:r>
      <w:r>
        <w:rPr>
          <w:rFonts w:ascii="Arial" w:hAnsi="Arial" w:cs="Arial"/>
        </w:rPr>
        <w:t xml:space="preserve"> it back</w:t>
      </w:r>
      <w:proofErr w:type="gramStart"/>
      <w:r>
        <w:rPr>
          <w:rFonts w:ascii="Arial" w:hAnsi="Arial" w:cs="Arial"/>
        </w:rPr>
        <w:t>!</w:t>
      </w:r>
      <w:r w:rsidR="00797E2B">
        <w:rPr>
          <w:rFonts w:ascii="Arial" w:hAnsi="Arial" w:cs="Arial"/>
        </w:rPr>
        <w:t>.</w:t>
      </w:r>
      <w:proofErr w:type="gramEnd"/>
      <w:r>
        <w:rPr>
          <w:rFonts w:ascii="Arial" w:hAnsi="Arial" w:cs="Arial"/>
        </w:rPr>
        <w:t xml:space="preserve">"  </w:t>
      </w:r>
      <w:r w:rsidR="00E65730">
        <w:rPr>
          <w:rFonts w:ascii="Arial" w:hAnsi="Arial" w:cs="Arial"/>
        </w:rPr>
        <w:t xml:space="preserve"> </w:t>
      </w:r>
    </w:p>
    <w:p w14:paraId="48E5BA08" w14:textId="77777777" w:rsidR="00020C92" w:rsidRDefault="00020C92" w:rsidP="00F44BD2">
      <w:pPr>
        <w:spacing w:line="264" w:lineRule="auto"/>
        <w:rPr>
          <w:rFonts w:ascii="Arial" w:hAnsi="Arial" w:cs="Arial"/>
        </w:rPr>
      </w:pPr>
    </w:p>
    <w:p w14:paraId="157F3255" w14:textId="5DDFDA7D" w:rsidR="00FC3725" w:rsidRDefault="00FC3725" w:rsidP="00F44BD2">
      <w:pPr>
        <w:spacing w:line="264" w:lineRule="auto"/>
        <w:rPr>
          <w:rFonts w:ascii="Arial" w:hAnsi="Arial" w:cs="Arial"/>
        </w:rPr>
      </w:pPr>
      <w:r>
        <w:rPr>
          <w:rFonts w:ascii="Arial" w:hAnsi="Arial" w:cs="Arial"/>
        </w:rPr>
        <w:t xml:space="preserve">Food and beverages, a jumping castle and information displays will all be present for participants to enjoy. </w:t>
      </w:r>
    </w:p>
    <w:p w14:paraId="37CF193A" w14:textId="77777777" w:rsidR="00714ED2" w:rsidRDefault="00714ED2" w:rsidP="00F44BD2">
      <w:pPr>
        <w:spacing w:line="264" w:lineRule="auto"/>
        <w:rPr>
          <w:rFonts w:ascii="Arial" w:hAnsi="Arial" w:cs="Arial"/>
        </w:rPr>
      </w:pPr>
    </w:p>
    <w:p w14:paraId="1F078E9A" w14:textId="32A48F24" w:rsidR="00714ED2" w:rsidRDefault="00714ED2" w:rsidP="00F44BD2">
      <w:pPr>
        <w:spacing w:line="264" w:lineRule="auto"/>
        <w:rPr>
          <w:rFonts w:ascii="Arial" w:hAnsi="Arial" w:cs="Arial"/>
        </w:rPr>
      </w:pPr>
      <w:r>
        <w:rPr>
          <w:rFonts w:ascii="Arial" w:hAnsi="Arial" w:cs="Arial"/>
        </w:rPr>
        <w:t xml:space="preserve">Pest fish caught on the day will be </w:t>
      </w:r>
      <w:r w:rsidR="00E90BEE">
        <w:rPr>
          <w:rFonts w:ascii="Arial" w:hAnsi="Arial" w:cs="Arial"/>
        </w:rPr>
        <w:t xml:space="preserve">counted </w:t>
      </w:r>
      <w:r w:rsidR="003E28AA">
        <w:rPr>
          <w:rFonts w:ascii="Arial" w:hAnsi="Arial" w:cs="Arial"/>
        </w:rPr>
        <w:t xml:space="preserve">and reported to Fisheries Queensland. </w:t>
      </w:r>
    </w:p>
    <w:p w14:paraId="51D6136E" w14:textId="77777777" w:rsidR="00FC3725" w:rsidRDefault="00FC3725" w:rsidP="00F44BD2">
      <w:pPr>
        <w:spacing w:line="264" w:lineRule="auto"/>
        <w:rPr>
          <w:rFonts w:ascii="Arial" w:hAnsi="Arial" w:cs="Arial"/>
        </w:rPr>
      </w:pPr>
    </w:p>
    <w:p w14:paraId="3EA6FBAA" w14:textId="5E186D4C" w:rsidR="0013262A" w:rsidRDefault="00594633" w:rsidP="0013262A">
      <w:pPr>
        <w:rPr>
          <w:rFonts w:eastAsia="Times New Roman" w:cs="Times New Roman"/>
        </w:rPr>
      </w:pPr>
      <w:r>
        <w:rPr>
          <w:rFonts w:ascii="Arial" w:hAnsi="Arial" w:cs="Arial"/>
        </w:rPr>
        <w:t>Participants are encouraged to register ahead at</w:t>
      </w:r>
      <w:r w:rsidR="00156BAA">
        <w:rPr>
          <w:rFonts w:ascii="Arial" w:hAnsi="Arial" w:cs="Arial"/>
        </w:rPr>
        <w:t xml:space="preserve"> Reef Catchments website - </w:t>
      </w:r>
      <w:hyperlink r:id="rId8" w:history="1">
        <w:r w:rsidR="002D7A14" w:rsidRPr="002D7A14">
          <w:rPr>
            <w:rStyle w:val="Hyperlink"/>
            <w:rFonts w:ascii="Arial" w:hAnsi="Arial" w:cs="Arial"/>
          </w:rPr>
          <w:t>http://www.reefcatchments.com</w:t>
        </w:r>
      </w:hyperlink>
      <w:r w:rsidR="009A4BE4">
        <w:rPr>
          <w:rStyle w:val="Hyperlink"/>
          <w:rFonts w:ascii="Arial" w:hAnsi="Arial" w:cs="Arial"/>
        </w:rPr>
        <w:t xml:space="preserve"> </w:t>
      </w:r>
    </w:p>
    <w:p w14:paraId="043D9D9E" w14:textId="5521C16F" w:rsidR="00594633" w:rsidRDefault="00701AAE" w:rsidP="00F44BD2">
      <w:pPr>
        <w:spacing w:line="264" w:lineRule="auto"/>
        <w:rPr>
          <w:rFonts w:ascii="Arial" w:hAnsi="Arial" w:cs="Arial"/>
          <w:i/>
        </w:rPr>
      </w:pPr>
      <w:r>
        <w:rPr>
          <w:rFonts w:ascii="Arial" w:hAnsi="Arial" w:cs="Arial"/>
        </w:rPr>
        <w:t xml:space="preserve"> </w:t>
      </w:r>
      <w:r w:rsidR="0067686D">
        <w:rPr>
          <w:rFonts w:ascii="Arial" w:hAnsi="Arial" w:cs="Arial"/>
        </w:rPr>
        <w:t xml:space="preserve"> </w:t>
      </w:r>
    </w:p>
    <w:p w14:paraId="7F62D242" w14:textId="3DE6762C" w:rsidR="00D11B5D" w:rsidRDefault="00714ED2" w:rsidP="00F44BD2">
      <w:pPr>
        <w:spacing w:line="264" w:lineRule="auto"/>
        <w:rPr>
          <w:rFonts w:ascii="Arial" w:hAnsi="Arial" w:cs="Arial"/>
        </w:rPr>
      </w:pPr>
      <w:r>
        <w:rPr>
          <w:rFonts w:ascii="Arial" w:hAnsi="Arial" w:cs="Arial"/>
        </w:rPr>
        <w:t xml:space="preserve">ENDS </w:t>
      </w:r>
    </w:p>
    <w:p w14:paraId="60644213" w14:textId="4675BADD" w:rsidR="00A153D7" w:rsidRPr="00714ED2" w:rsidRDefault="00F44BD2" w:rsidP="00714ED2">
      <w:pPr>
        <w:spacing w:line="264" w:lineRule="auto"/>
        <w:rPr>
          <w:rFonts w:ascii="Arial" w:hAnsi="Arial" w:cs="Arial"/>
        </w:rPr>
      </w:pPr>
      <w:r>
        <w:rPr>
          <w:rFonts w:ascii="Arial" w:hAnsi="Arial" w:cs="Arial"/>
        </w:rPr>
        <w:lastRenderedPageBreak/>
        <w:br/>
      </w:r>
      <w:r w:rsidR="00714ED2">
        <w:rPr>
          <w:rFonts w:ascii="Arial" w:hAnsi="Arial" w:cs="Arial"/>
          <w:b/>
        </w:rPr>
        <w:t xml:space="preserve">Media Contact </w:t>
      </w:r>
      <w:r w:rsidR="00341385">
        <w:rPr>
          <w:rFonts w:ascii="Arial" w:hAnsi="Arial" w:cs="Arial"/>
          <w:b/>
        </w:rPr>
        <w:br/>
      </w:r>
      <w:r w:rsidR="00341385" w:rsidRPr="00341385">
        <w:rPr>
          <w:rFonts w:ascii="Arial" w:hAnsi="Arial" w:cs="Arial"/>
        </w:rPr>
        <w:t xml:space="preserve">Jaime Newborn 07 4968 4213 </w:t>
      </w:r>
      <w:proofErr w:type="gramStart"/>
      <w:r w:rsidR="00341385" w:rsidRPr="00341385">
        <w:rPr>
          <w:rFonts w:ascii="Arial" w:hAnsi="Arial" w:cs="Arial"/>
        </w:rPr>
        <w:t>|  jaime.newborn@reefcatchments.com</w:t>
      </w:r>
      <w:proofErr w:type="gramEnd"/>
      <w:r w:rsidR="00341385" w:rsidRPr="00341385">
        <w:rPr>
          <w:rFonts w:ascii="Arial" w:hAnsi="Arial" w:cs="Arial"/>
        </w:rPr>
        <w:t xml:space="preserve">  |  0438 726 226   </w:t>
      </w:r>
    </w:p>
    <w:p w14:paraId="0147CADE" w14:textId="77777777" w:rsidR="00A153D7" w:rsidRDefault="00A153D7" w:rsidP="003E36E9">
      <w:pPr>
        <w:spacing w:line="264" w:lineRule="auto"/>
        <w:rPr>
          <w:rFonts w:ascii="Arial" w:hAnsi="Arial" w:cs="Arial"/>
        </w:rPr>
      </w:pPr>
    </w:p>
    <w:p w14:paraId="3EB5E415" w14:textId="078C19ED" w:rsidR="00DE6252" w:rsidRDefault="00A153D7" w:rsidP="00F44BD2">
      <w:pPr>
        <w:spacing w:line="264" w:lineRule="auto"/>
        <w:rPr>
          <w:rFonts w:ascii="Arial" w:hAnsi="Arial" w:cs="Arial"/>
          <w:sz w:val="20"/>
          <w:szCs w:val="20"/>
        </w:rPr>
      </w:pPr>
      <w:r>
        <w:rPr>
          <w:rFonts w:ascii="Arial" w:hAnsi="Arial" w:cs="Arial"/>
          <w:b/>
        </w:rPr>
        <w:t>I</w:t>
      </w:r>
      <w:r w:rsidR="00020C92">
        <w:rPr>
          <w:rFonts w:ascii="Arial" w:hAnsi="Arial" w:cs="Arial"/>
          <w:b/>
        </w:rPr>
        <w:t>mages</w:t>
      </w:r>
      <w:r>
        <w:rPr>
          <w:rFonts w:ascii="Arial" w:hAnsi="Arial" w:cs="Arial"/>
          <w:b/>
        </w:rPr>
        <w:t xml:space="preserve"> </w:t>
      </w:r>
      <w:proofErr w:type="gramStart"/>
      <w:r w:rsidR="00020C92">
        <w:rPr>
          <w:rFonts w:ascii="Arial" w:hAnsi="Arial" w:cs="Arial"/>
          <w:b/>
        </w:rPr>
        <w:t xml:space="preserve">- </w:t>
      </w:r>
      <w:r w:rsidR="00F47ABC">
        <w:rPr>
          <w:rFonts w:ascii="Arial" w:hAnsi="Arial" w:cs="Arial"/>
          <w:b/>
        </w:rPr>
        <w:t xml:space="preserve"> please</w:t>
      </w:r>
      <w:proofErr w:type="gramEnd"/>
      <w:r w:rsidR="00F47ABC">
        <w:rPr>
          <w:rFonts w:ascii="Arial" w:hAnsi="Arial" w:cs="Arial"/>
          <w:b/>
        </w:rPr>
        <w:t xml:space="preserve"> </w:t>
      </w:r>
      <w:r w:rsidR="00020C92">
        <w:rPr>
          <w:rFonts w:ascii="Arial" w:hAnsi="Arial" w:cs="Arial"/>
          <w:b/>
        </w:rPr>
        <w:t>c</w:t>
      </w:r>
      <w:r w:rsidR="005A1E93">
        <w:rPr>
          <w:rFonts w:ascii="Arial" w:hAnsi="Arial" w:cs="Arial"/>
          <w:b/>
        </w:rPr>
        <w:t xml:space="preserve">lick on the link to download high res. </w:t>
      </w:r>
      <w:r w:rsidR="005A1E93">
        <w:rPr>
          <w:rFonts w:ascii="Arial" w:hAnsi="Arial" w:cs="Arial"/>
          <w:b/>
        </w:rPr>
        <w:br/>
      </w:r>
      <w:r w:rsidR="005A1E93">
        <w:rPr>
          <w:rFonts w:ascii="Arial" w:hAnsi="Arial" w:cs="Arial"/>
          <w:b/>
        </w:rPr>
        <w:br/>
      </w:r>
      <w:r w:rsidR="005A1E93" w:rsidRPr="005A1E93">
        <w:rPr>
          <w:rFonts w:ascii="Arial" w:hAnsi="Arial" w:cs="Arial"/>
          <w:b/>
          <w:sz w:val="20"/>
          <w:szCs w:val="20"/>
        </w:rPr>
        <w:t>Photo</w:t>
      </w:r>
      <w:r w:rsidR="00AB7E36">
        <w:rPr>
          <w:rFonts w:ascii="Arial" w:hAnsi="Arial" w:cs="Arial"/>
          <w:b/>
          <w:sz w:val="20"/>
          <w:szCs w:val="20"/>
        </w:rPr>
        <w:t>1</w:t>
      </w:r>
      <w:r w:rsidR="005A1E93" w:rsidRPr="005A1E93">
        <w:rPr>
          <w:rFonts w:ascii="Arial" w:hAnsi="Arial" w:cs="Arial"/>
          <w:b/>
          <w:sz w:val="20"/>
          <w:szCs w:val="20"/>
        </w:rPr>
        <w:t xml:space="preserve">: </w:t>
      </w:r>
      <w:r w:rsidR="00020C92">
        <w:rPr>
          <w:rFonts w:ascii="Arial" w:hAnsi="Arial" w:cs="Arial"/>
          <w:sz w:val="20"/>
          <w:szCs w:val="20"/>
        </w:rPr>
        <w:t xml:space="preserve">Ready to fish - </w:t>
      </w:r>
      <w:r w:rsidR="00DE6252" w:rsidRPr="00DE6252">
        <w:rPr>
          <w:rFonts w:ascii="Arial" w:hAnsi="Arial" w:cs="Arial"/>
          <w:sz w:val="20"/>
          <w:szCs w:val="20"/>
        </w:rPr>
        <w:t xml:space="preserve">Liana </w:t>
      </w:r>
      <w:proofErr w:type="spellStart"/>
      <w:r w:rsidR="00DE6252" w:rsidRPr="00DE6252">
        <w:rPr>
          <w:rFonts w:ascii="Arial" w:hAnsi="Arial" w:cs="Arial"/>
          <w:sz w:val="20"/>
          <w:szCs w:val="20"/>
        </w:rPr>
        <w:t>Eales</w:t>
      </w:r>
      <w:proofErr w:type="spellEnd"/>
      <w:r w:rsidR="00DE6252" w:rsidRPr="00DE6252">
        <w:rPr>
          <w:rFonts w:ascii="Arial" w:hAnsi="Arial" w:cs="Arial"/>
          <w:sz w:val="20"/>
          <w:szCs w:val="20"/>
        </w:rPr>
        <w:t xml:space="preserve"> at the last family fishing event in 2015. </w:t>
      </w:r>
      <w:r w:rsidR="00DE6252">
        <w:rPr>
          <w:rFonts w:ascii="Arial" w:hAnsi="Arial" w:cs="Arial"/>
          <w:sz w:val="20"/>
          <w:szCs w:val="20"/>
        </w:rPr>
        <w:br/>
      </w:r>
      <w:hyperlink r:id="rId9" w:history="1">
        <w:r w:rsidR="00DE6252" w:rsidRPr="00DE6252">
          <w:rPr>
            <w:rStyle w:val="Hyperlink"/>
            <w:rFonts w:ascii="Arial" w:hAnsi="Arial" w:cs="Arial"/>
            <w:sz w:val="20"/>
            <w:szCs w:val="20"/>
          </w:rPr>
          <w:t>http://reefcatchments.com.au/files/2018/03/FFD4.jpg</w:t>
        </w:r>
      </w:hyperlink>
    </w:p>
    <w:p w14:paraId="3ECBC32A" w14:textId="77777777" w:rsidR="00020C92" w:rsidRDefault="00020C92" w:rsidP="00F44BD2">
      <w:pPr>
        <w:spacing w:line="264" w:lineRule="auto"/>
        <w:rPr>
          <w:rFonts w:ascii="Arial" w:hAnsi="Arial" w:cs="Arial"/>
          <w:sz w:val="20"/>
          <w:szCs w:val="20"/>
        </w:rPr>
      </w:pPr>
    </w:p>
    <w:p w14:paraId="34DE3D89" w14:textId="0F4723ED" w:rsidR="00A153D7" w:rsidRDefault="00DE6252" w:rsidP="003E36E9">
      <w:pPr>
        <w:spacing w:line="264" w:lineRule="auto"/>
        <w:rPr>
          <w:rFonts w:ascii="Arial" w:hAnsi="Arial" w:cs="Arial"/>
          <w:sz w:val="20"/>
          <w:szCs w:val="20"/>
        </w:rPr>
      </w:pPr>
      <w:r>
        <w:rPr>
          <w:rFonts w:ascii="Arial" w:hAnsi="Arial" w:cs="Arial"/>
          <w:noProof/>
          <w:sz w:val="20"/>
          <w:szCs w:val="20"/>
        </w:rPr>
        <w:drawing>
          <wp:inline distT="0" distB="0" distL="0" distR="0" wp14:anchorId="3739F4CB" wp14:editId="1BF03A97">
            <wp:extent cx="4146236" cy="27643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D4.jpg"/>
                    <pic:cNvPicPr/>
                  </pic:nvPicPr>
                  <pic:blipFill>
                    <a:blip r:embed="rId10" cstate="screen">
                      <a:extLst>
                        <a:ext uri="{28A0092B-C50C-407E-A947-70E740481C1C}">
                          <a14:useLocalDpi xmlns:a14="http://schemas.microsoft.com/office/drawing/2010/main"/>
                        </a:ext>
                      </a:extLst>
                    </a:blip>
                    <a:stretch>
                      <a:fillRect/>
                    </a:stretch>
                  </pic:blipFill>
                  <pic:spPr>
                    <a:xfrm>
                      <a:off x="0" y="0"/>
                      <a:ext cx="4146236" cy="2764300"/>
                    </a:xfrm>
                    <a:prstGeom prst="rect">
                      <a:avLst/>
                    </a:prstGeom>
                  </pic:spPr>
                </pic:pic>
              </a:graphicData>
            </a:graphic>
          </wp:inline>
        </w:drawing>
      </w:r>
      <w:bookmarkStart w:id="0" w:name="_GoBack"/>
      <w:bookmarkEnd w:id="0"/>
    </w:p>
    <w:p w14:paraId="7F0407A8" w14:textId="77777777" w:rsidR="00DE6252" w:rsidRDefault="00DE6252" w:rsidP="003E36E9">
      <w:pPr>
        <w:spacing w:line="264" w:lineRule="auto"/>
        <w:rPr>
          <w:rFonts w:ascii="Arial" w:hAnsi="Arial" w:cs="Arial"/>
          <w:sz w:val="20"/>
          <w:szCs w:val="20"/>
        </w:rPr>
      </w:pPr>
    </w:p>
    <w:p w14:paraId="101D8908" w14:textId="77777777" w:rsidR="00DE6252" w:rsidRDefault="00DE6252" w:rsidP="003E36E9">
      <w:pPr>
        <w:spacing w:line="264" w:lineRule="auto"/>
        <w:rPr>
          <w:rFonts w:ascii="Arial" w:hAnsi="Arial" w:cs="Arial"/>
          <w:noProof/>
          <w:sz w:val="20"/>
          <w:szCs w:val="20"/>
        </w:rPr>
      </w:pPr>
    </w:p>
    <w:p w14:paraId="581EA2D7" w14:textId="18AECB66" w:rsidR="00DE6252" w:rsidRDefault="00DE6252" w:rsidP="003E36E9">
      <w:pPr>
        <w:spacing w:line="264" w:lineRule="auto"/>
        <w:rPr>
          <w:rFonts w:ascii="Arial" w:hAnsi="Arial" w:cs="Arial"/>
          <w:noProof/>
          <w:sz w:val="20"/>
          <w:szCs w:val="20"/>
        </w:rPr>
      </w:pPr>
      <w:r>
        <w:rPr>
          <w:rFonts w:ascii="Arial" w:hAnsi="Arial" w:cs="Arial"/>
          <w:b/>
          <w:noProof/>
          <w:sz w:val="20"/>
          <w:szCs w:val="20"/>
        </w:rPr>
        <w:t xml:space="preserve">Photo2: </w:t>
      </w:r>
      <w:r>
        <w:rPr>
          <w:rFonts w:ascii="Arial" w:hAnsi="Arial" w:cs="Arial"/>
          <w:noProof/>
          <w:sz w:val="20"/>
          <w:szCs w:val="20"/>
        </w:rPr>
        <w:t xml:space="preserve">Tilapia fishing fun. </w:t>
      </w:r>
    </w:p>
    <w:p w14:paraId="6E14F3EA" w14:textId="3B2113DE" w:rsidR="00A153D7" w:rsidRDefault="00F47ABC" w:rsidP="003E36E9">
      <w:pPr>
        <w:spacing w:line="264" w:lineRule="auto"/>
        <w:rPr>
          <w:rFonts w:ascii="Arial" w:hAnsi="Arial" w:cs="Arial"/>
          <w:sz w:val="20"/>
          <w:szCs w:val="20"/>
        </w:rPr>
      </w:pPr>
      <w:hyperlink r:id="rId11" w:history="1">
        <w:r w:rsidR="00DE6252" w:rsidRPr="00DE6252">
          <w:rPr>
            <w:rStyle w:val="Hyperlink"/>
            <w:rFonts w:ascii="Arial" w:hAnsi="Arial" w:cs="Arial"/>
            <w:sz w:val="20"/>
            <w:szCs w:val="20"/>
          </w:rPr>
          <w:t>http://reefcatchments.com.au/files/2018/03/FFD5.jpg</w:t>
        </w:r>
      </w:hyperlink>
    </w:p>
    <w:p w14:paraId="206C116C" w14:textId="77777777" w:rsidR="00DE6252" w:rsidRDefault="00DE6252" w:rsidP="003E36E9">
      <w:pPr>
        <w:spacing w:line="264" w:lineRule="auto"/>
        <w:rPr>
          <w:rFonts w:ascii="Arial" w:hAnsi="Arial" w:cs="Arial"/>
          <w:sz w:val="20"/>
          <w:szCs w:val="20"/>
        </w:rPr>
      </w:pPr>
    </w:p>
    <w:p w14:paraId="6CE52D14" w14:textId="14E36611" w:rsidR="00DE6252" w:rsidRDefault="00DE6252" w:rsidP="003E36E9">
      <w:pPr>
        <w:spacing w:line="264" w:lineRule="auto"/>
        <w:rPr>
          <w:rFonts w:ascii="Arial" w:hAnsi="Arial" w:cs="Arial"/>
        </w:rPr>
      </w:pPr>
      <w:r>
        <w:rPr>
          <w:rFonts w:ascii="Arial" w:hAnsi="Arial" w:cs="Arial"/>
          <w:noProof/>
        </w:rPr>
        <w:drawing>
          <wp:inline distT="0" distB="0" distL="0" distR="0" wp14:anchorId="72CF4961" wp14:editId="0A9F4A40">
            <wp:extent cx="4179098" cy="2786209"/>
            <wp:effectExtent l="0" t="0" r="1206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D5lg.jpg"/>
                    <pic:cNvPicPr/>
                  </pic:nvPicPr>
                  <pic:blipFill>
                    <a:blip r:embed="rId12" cstate="screen">
                      <a:extLst>
                        <a:ext uri="{28A0092B-C50C-407E-A947-70E740481C1C}">
                          <a14:useLocalDpi xmlns:a14="http://schemas.microsoft.com/office/drawing/2010/main"/>
                        </a:ext>
                      </a:extLst>
                    </a:blip>
                    <a:stretch>
                      <a:fillRect/>
                    </a:stretch>
                  </pic:blipFill>
                  <pic:spPr>
                    <a:xfrm>
                      <a:off x="0" y="0"/>
                      <a:ext cx="4179995" cy="2786807"/>
                    </a:xfrm>
                    <a:prstGeom prst="rect">
                      <a:avLst/>
                    </a:prstGeom>
                  </pic:spPr>
                </pic:pic>
              </a:graphicData>
            </a:graphic>
          </wp:inline>
        </w:drawing>
      </w:r>
    </w:p>
    <w:sectPr w:rsidR="00DE6252" w:rsidSect="00D10D70">
      <w:headerReference w:type="default" r:id="rId13"/>
      <w:footerReference w:type="default" r:id="rId14"/>
      <w:pgSz w:w="11900" w:h="16820"/>
      <w:pgMar w:top="1701" w:right="985" w:bottom="142" w:left="1230" w:header="708" w:footer="37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5100C" w14:textId="77777777" w:rsidR="009A1367" w:rsidRDefault="009A1367" w:rsidP="00482C15">
      <w:r>
        <w:separator/>
      </w:r>
    </w:p>
  </w:endnote>
  <w:endnote w:type="continuationSeparator" w:id="0">
    <w:p w14:paraId="600CA293" w14:textId="77777777" w:rsidR="009A1367" w:rsidRDefault="009A1367" w:rsidP="0048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1015A" w14:textId="54C2217E" w:rsidR="009A1367" w:rsidRDefault="009A1367">
    <w:pPr>
      <w:pStyle w:val="Footer"/>
    </w:pPr>
    <w:r>
      <w:rPr>
        <w:noProof/>
      </w:rPr>
      <w:drawing>
        <wp:anchor distT="0" distB="0" distL="114300" distR="114300" simplePos="0" relativeHeight="251663360" behindDoc="1" locked="0" layoutInCell="1" allowOverlap="1" wp14:anchorId="13EB9850" wp14:editId="118D3DA7">
          <wp:simplePos x="0" y="0"/>
          <wp:positionH relativeFrom="column">
            <wp:posOffset>-825500</wp:posOffset>
          </wp:positionH>
          <wp:positionV relativeFrom="paragraph">
            <wp:posOffset>-13335</wp:posOffset>
          </wp:positionV>
          <wp:extent cx="7609205" cy="1086485"/>
          <wp:effectExtent l="0" t="0" r="1079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jpg"/>
                  <pic:cNvPicPr/>
                </pic:nvPicPr>
                <pic:blipFill>
                  <a:blip r:embed="rId1">
                    <a:extLst>
                      <a:ext uri="{28A0092B-C50C-407E-A947-70E740481C1C}">
                        <a14:useLocalDpi xmlns:a14="http://schemas.microsoft.com/office/drawing/2010/main" val="0"/>
                      </a:ext>
                    </a:extLst>
                  </a:blip>
                  <a:stretch>
                    <a:fillRect/>
                  </a:stretch>
                </pic:blipFill>
                <pic:spPr>
                  <a:xfrm>
                    <a:off x="0" y="0"/>
                    <a:ext cx="7609205" cy="10864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18FEE" w14:textId="77777777" w:rsidR="009A1367" w:rsidRDefault="009A1367" w:rsidP="00482C15">
      <w:r>
        <w:separator/>
      </w:r>
    </w:p>
  </w:footnote>
  <w:footnote w:type="continuationSeparator" w:id="0">
    <w:p w14:paraId="61F2DAD7" w14:textId="77777777" w:rsidR="009A1367" w:rsidRDefault="009A1367" w:rsidP="00482C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8FDE" w14:textId="3453BBC8" w:rsidR="009A1367" w:rsidRDefault="009A1367">
    <w:pPr>
      <w:pStyle w:val="Header"/>
    </w:pPr>
    <w:r>
      <w:rPr>
        <w:noProof/>
      </w:rPr>
      <mc:AlternateContent>
        <mc:Choice Requires="wps">
          <w:drawing>
            <wp:anchor distT="0" distB="0" distL="114300" distR="114300" simplePos="0" relativeHeight="251660288" behindDoc="0" locked="0" layoutInCell="1" allowOverlap="1" wp14:anchorId="2EF876D7" wp14:editId="3F0EC92C">
              <wp:simplePos x="0" y="0"/>
              <wp:positionH relativeFrom="column">
                <wp:posOffset>-114300</wp:posOffset>
              </wp:positionH>
              <wp:positionV relativeFrom="paragraph">
                <wp:posOffset>-169545</wp:posOffset>
              </wp:positionV>
              <wp:extent cx="365760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3657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BD9D51" w14:textId="06EE91A4" w:rsidR="009A1367" w:rsidRPr="00FE63D4" w:rsidRDefault="009A1367">
                          <w:pPr>
                            <w:rPr>
                              <w:rFonts w:ascii="Arial" w:hAnsi="Arial" w:cs="Arial"/>
                              <w:b/>
                              <w:color w:val="FFFFFF" w:themeColor="background1"/>
                              <w:sz w:val="60"/>
                              <w:szCs w:val="60"/>
                            </w:rPr>
                          </w:pPr>
                          <w:r w:rsidRPr="00FE63D4">
                            <w:rPr>
                              <w:rFonts w:ascii="Arial" w:hAnsi="Arial" w:cs="Arial"/>
                              <w:b/>
                              <w:color w:val="FFFFFF" w:themeColor="background1"/>
                              <w:sz w:val="60"/>
                              <w:szCs w:val="60"/>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13.3pt;width:4in;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" filled="f" stroked="f">
              <v:textbox>
                <w:txbxContent>
                  <w:p w14:paraId="5EBD9D51" w14:textId="06EE91A4" w:rsidR="009A1367" w:rsidRPr="00FE63D4" w:rsidRDefault="009A1367">
                    <w:pPr>
                      <w:rPr>
                        <w:rFonts w:ascii="Arial" w:hAnsi="Arial" w:cs="Arial"/>
                        <w:b/>
                        <w:color w:val="FFFFFF" w:themeColor="background1"/>
                        <w:sz w:val="60"/>
                        <w:szCs w:val="60"/>
                      </w:rPr>
                    </w:pPr>
                    <w:r w:rsidRPr="00FE63D4">
                      <w:rPr>
                        <w:rFonts w:ascii="Arial" w:hAnsi="Arial" w:cs="Arial"/>
                        <w:b/>
                        <w:color w:val="FFFFFF" w:themeColor="background1"/>
                        <w:sz w:val="60"/>
                        <w:szCs w:val="60"/>
                      </w:rPr>
                      <w:t>MEDIA RELEASE</w:t>
                    </w:r>
                  </w:p>
                </w:txbxContent>
              </v:textbox>
            </v:shape>
          </w:pict>
        </mc:Fallback>
      </mc:AlternateContent>
    </w:r>
    <w:r>
      <w:rPr>
        <w:noProof/>
      </w:rPr>
      <w:drawing>
        <wp:anchor distT="0" distB="0" distL="114300" distR="114300" simplePos="0" relativeHeight="251664384" behindDoc="1" locked="0" layoutInCell="1" allowOverlap="1" wp14:anchorId="39827A6F" wp14:editId="0B57B6DC">
          <wp:simplePos x="0" y="0"/>
          <wp:positionH relativeFrom="column">
            <wp:posOffset>-800100</wp:posOffset>
          </wp:positionH>
          <wp:positionV relativeFrom="paragraph">
            <wp:posOffset>-512445</wp:posOffset>
          </wp:positionV>
          <wp:extent cx="7658100" cy="10927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Release-Header-Plain.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273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20F2"/>
    <w:multiLevelType w:val="hybridMultilevel"/>
    <w:tmpl w:val="E488D83C"/>
    <w:lvl w:ilvl="0" w:tplc="2AEC1EFC">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30256"/>
    <w:multiLevelType w:val="multilevel"/>
    <w:tmpl w:val="8A2ADDEC"/>
    <w:lvl w:ilvl="0">
      <w:start w:val="1"/>
      <w:numFmt w:val="decimal"/>
      <w:pStyle w:val="Heading1"/>
      <w:lvlText w:val="%1"/>
      <w:lvlJc w:val="left"/>
      <w:pPr>
        <w:tabs>
          <w:tab w:val="num" w:pos="454"/>
        </w:tabs>
        <w:ind w:left="454" w:hanging="454"/>
      </w:pPr>
      <w:rPr>
        <w:rFonts w:ascii="Franklin Gothic Book" w:hAnsi="Franklin Gothic Book" w:hint="default"/>
        <w:b/>
        <w:bCs/>
        <w:i w:val="0"/>
        <w:iCs w:val="0"/>
      </w:rPr>
    </w:lvl>
    <w:lvl w:ilvl="1">
      <w:start w:val="1"/>
      <w:numFmt w:val="decimal"/>
      <w:pStyle w:val="Heading2"/>
      <w:lvlText w:val="%1.%2"/>
      <w:lvlJc w:val="left"/>
      <w:pPr>
        <w:ind w:left="578" w:hanging="578"/>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5943359"/>
    <w:multiLevelType w:val="hybridMultilevel"/>
    <w:tmpl w:val="EAAA2DE8"/>
    <w:lvl w:ilvl="0" w:tplc="E8629650">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A5470F"/>
    <w:multiLevelType w:val="hybridMultilevel"/>
    <w:tmpl w:val="AF6C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56B0D"/>
    <w:multiLevelType w:val="hybridMultilevel"/>
    <w:tmpl w:val="DA1C1D02"/>
    <w:lvl w:ilvl="0" w:tplc="9DF6923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E27FC"/>
    <w:multiLevelType w:val="multilevel"/>
    <w:tmpl w:val="8C2E21A2"/>
    <w:name w:val="3"/>
    <w:lvl w:ilvl="0">
      <w:start w:val="1"/>
      <w:numFmt w:val="decimal"/>
      <w:lvlText w:val="%1"/>
      <w:lvlJc w:val="left"/>
      <w:pPr>
        <w:tabs>
          <w:tab w:val="num" w:pos="454"/>
        </w:tabs>
        <w:ind w:left="454" w:hanging="454"/>
      </w:pPr>
      <w:rPr>
        <w:rFonts w:ascii="Franklin Gothic Book" w:hAnsi="Franklin Gothic Book" w:hint="default"/>
        <w:b/>
        <w:bCs/>
        <w:i w:val="0"/>
        <w:iCs w:val="0"/>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4"/>
  </w:num>
  <w:num w:numId="22">
    <w:abstractNumId w:val="0"/>
  </w:num>
  <w:num w:numId="23">
    <w:abstractNumId w:val="2"/>
  </w:num>
  <w:num w:numId="2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Moore">
    <w15:presenceInfo w15:providerId="AD" w15:userId="S-1-5-21-3322334246-3552663858-2915784577-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C4"/>
    <w:rsid w:val="00013AC0"/>
    <w:rsid w:val="00020C92"/>
    <w:rsid w:val="00032429"/>
    <w:rsid w:val="000359D2"/>
    <w:rsid w:val="00037CE3"/>
    <w:rsid w:val="000518FC"/>
    <w:rsid w:val="00054444"/>
    <w:rsid w:val="00056100"/>
    <w:rsid w:val="000601DE"/>
    <w:rsid w:val="00094D66"/>
    <w:rsid w:val="000A0553"/>
    <w:rsid w:val="000D6DCE"/>
    <w:rsid w:val="000E055C"/>
    <w:rsid w:val="000E2A17"/>
    <w:rsid w:val="00105002"/>
    <w:rsid w:val="00125C85"/>
    <w:rsid w:val="0013262A"/>
    <w:rsid w:val="0014732F"/>
    <w:rsid w:val="0015491A"/>
    <w:rsid w:val="00156BAA"/>
    <w:rsid w:val="001576A1"/>
    <w:rsid w:val="00171F18"/>
    <w:rsid w:val="00174670"/>
    <w:rsid w:val="0017611E"/>
    <w:rsid w:val="0019305D"/>
    <w:rsid w:val="001933D4"/>
    <w:rsid w:val="00193673"/>
    <w:rsid w:val="00194969"/>
    <w:rsid w:val="001C3054"/>
    <w:rsid w:val="001C42ED"/>
    <w:rsid w:val="001D4663"/>
    <w:rsid w:val="001F3A29"/>
    <w:rsid w:val="0022422D"/>
    <w:rsid w:val="0022685C"/>
    <w:rsid w:val="002622AD"/>
    <w:rsid w:val="00263C1E"/>
    <w:rsid w:val="002A05EE"/>
    <w:rsid w:val="002A1D3A"/>
    <w:rsid w:val="002D7A14"/>
    <w:rsid w:val="002E23D5"/>
    <w:rsid w:val="002E2E33"/>
    <w:rsid w:val="002F40E7"/>
    <w:rsid w:val="00301107"/>
    <w:rsid w:val="0031625A"/>
    <w:rsid w:val="003400B8"/>
    <w:rsid w:val="00341385"/>
    <w:rsid w:val="00353AD8"/>
    <w:rsid w:val="003554D6"/>
    <w:rsid w:val="003623F5"/>
    <w:rsid w:val="00365EB3"/>
    <w:rsid w:val="00371F0D"/>
    <w:rsid w:val="003C2B99"/>
    <w:rsid w:val="003E28AA"/>
    <w:rsid w:val="003E36E9"/>
    <w:rsid w:val="003E3F3C"/>
    <w:rsid w:val="00402A0F"/>
    <w:rsid w:val="004057C4"/>
    <w:rsid w:val="00412AB4"/>
    <w:rsid w:val="004477CC"/>
    <w:rsid w:val="00456026"/>
    <w:rsid w:val="00467473"/>
    <w:rsid w:val="00482C15"/>
    <w:rsid w:val="004A127B"/>
    <w:rsid w:val="004D3C9E"/>
    <w:rsid w:val="004D4C0B"/>
    <w:rsid w:val="004E02EC"/>
    <w:rsid w:val="004F448B"/>
    <w:rsid w:val="005019C8"/>
    <w:rsid w:val="00502B06"/>
    <w:rsid w:val="00526759"/>
    <w:rsid w:val="00534847"/>
    <w:rsid w:val="005625B0"/>
    <w:rsid w:val="0059251A"/>
    <w:rsid w:val="00594633"/>
    <w:rsid w:val="005A1E93"/>
    <w:rsid w:val="005B020F"/>
    <w:rsid w:val="005D2CC7"/>
    <w:rsid w:val="005E065F"/>
    <w:rsid w:val="005E40CB"/>
    <w:rsid w:val="00601332"/>
    <w:rsid w:val="00611774"/>
    <w:rsid w:val="006613EC"/>
    <w:rsid w:val="00661F56"/>
    <w:rsid w:val="0066525F"/>
    <w:rsid w:val="00672F21"/>
    <w:rsid w:val="0067686D"/>
    <w:rsid w:val="006904FD"/>
    <w:rsid w:val="006A10C4"/>
    <w:rsid w:val="006D26AF"/>
    <w:rsid w:val="006F365F"/>
    <w:rsid w:val="00701AAE"/>
    <w:rsid w:val="00714ED2"/>
    <w:rsid w:val="00737967"/>
    <w:rsid w:val="00797E2B"/>
    <w:rsid w:val="007B792F"/>
    <w:rsid w:val="007C242C"/>
    <w:rsid w:val="007C3DF9"/>
    <w:rsid w:val="007D3846"/>
    <w:rsid w:val="007D474A"/>
    <w:rsid w:val="0080116D"/>
    <w:rsid w:val="00806924"/>
    <w:rsid w:val="008435C2"/>
    <w:rsid w:val="0088036A"/>
    <w:rsid w:val="00883951"/>
    <w:rsid w:val="00900BD1"/>
    <w:rsid w:val="009561D0"/>
    <w:rsid w:val="00957DB4"/>
    <w:rsid w:val="009925C3"/>
    <w:rsid w:val="009A1367"/>
    <w:rsid w:val="009A4BE4"/>
    <w:rsid w:val="009D01FF"/>
    <w:rsid w:val="009F2B0C"/>
    <w:rsid w:val="00A153D7"/>
    <w:rsid w:val="00A22C38"/>
    <w:rsid w:val="00A44E5E"/>
    <w:rsid w:val="00A561A0"/>
    <w:rsid w:val="00A642F4"/>
    <w:rsid w:val="00A84068"/>
    <w:rsid w:val="00AA05A2"/>
    <w:rsid w:val="00AA3D1E"/>
    <w:rsid w:val="00AB4136"/>
    <w:rsid w:val="00AB7E36"/>
    <w:rsid w:val="00AC613F"/>
    <w:rsid w:val="00AC7D26"/>
    <w:rsid w:val="00AD51B7"/>
    <w:rsid w:val="00AF4940"/>
    <w:rsid w:val="00B10259"/>
    <w:rsid w:val="00B14DD5"/>
    <w:rsid w:val="00BA26AE"/>
    <w:rsid w:val="00BA4DDA"/>
    <w:rsid w:val="00BA6515"/>
    <w:rsid w:val="00BC5701"/>
    <w:rsid w:val="00BC7E09"/>
    <w:rsid w:val="00BD3C9E"/>
    <w:rsid w:val="00BF5577"/>
    <w:rsid w:val="00C264FA"/>
    <w:rsid w:val="00C2799E"/>
    <w:rsid w:val="00C71D96"/>
    <w:rsid w:val="00C74D9F"/>
    <w:rsid w:val="00C92B56"/>
    <w:rsid w:val="00CA44F9"/>
    <w:rsid w:val="00CB028E"/>
    <w:rsid w:val="00CC0E47"/>
    <w:rsid w:val="00CD26AE"/>
    <w:rsid w:val="00CD2E59"/>
    <w:rsid w:val="00CD4536"/>
    <w:rsid w:val="00CE5671"/>
    <w:rsid w:val="00D10D70"/>
    <w:rsid w:val="00D11B5D"/>
    <w:rsid w:val="00D15C33"/>
    <w:rsid w:val="00D167D3"/>
    <w:rsid w:val="00D25963"/>
    <w:rsid w:val="00D70E9C"/>
    <w:rsid w:val="00DB2C93"/>
    <w:rsid w:val="00DE6252"/>
    <w:rsid w:val="00DF1F35"/>
    <w:rsid w:val="00E14547"/>
    <w:rsid w:val="00E539A3"/>
    <w:rsid w:val="00E65730"/>
    <w:rsid w:val="00E90BEE"/>
    <w:rsid w:val="00EB31AD"/>
    <w:rsid w:val="00ED204A"/>
    <w:rsid w:val="00EF1724"/>
    <w:rsid w:val="00F17101"/>
    <w:rsid w:val="00F20A06"/>
    <w:rsid w:val="00F2471F"/>
    <w:rsid w:val="00F24C9E"/>
    <w:rsid w:val="00F31051"/>
    <w:rsid w:val="00F44BD2"/>
    <w:rsid w:val="00F450E8"/>
    <w:rsid w:val="00F4676D"/>
    <w:rsid w:val="00F47ABC"/>
    <w:rsid w:val="00F90D0D"/>
    <w:rsid w:val="00FB0015"/>
    <w:rsid w:val="00FC3725"/>
    <w:rsid w:val="00FD02F4"/>
    <w:rsid w:val="00FD5A8A"/>
    <w:rsid w:val="00FE2D7D"/>
    <w:rsid w:val="00FE4F5F"/>
    <w:rsid w:val="00FE63D4"/>
    <w:rsid w:val="00FF0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1A39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F5"/>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2C15"/>
    <w:pPr>
      <w:tabs>
        <w:tab w:val="center" w:pos="4320"/>
        <w:tab w:val="right" w:pos="8640"/>
      </w:tabs>
    </w:pPr>
  </w:style>
  <w:style w:type="character" w:customStyle="1" w:styleId="HeaderChar">
    <w:name w:val="Header Char"/>
    <w:basedOn w:val="DefaultParagraphFont"/>
    <w:link w:val="Header"/>
    <w:uiPriority w:val="99"/>
    <w:rsid w:val="00482C15"/>
  </w:style>
  <w:style w:type="paragraph" w:styleId="Footer">
    <w:name w:val="footer"/>
    <w:basedOn w:val="Normal"/>
    <w:link w:val="FooterChar"/>
    <w:uiPriority w:val="99"/>
    <w:unhideWhenUsed/>
    <w:rsid w:val="00482C15"/>
    <w:pPr>
      <w:tabs>
        <w:tab w:val="center" w:pos="4320"/>
        <w:tab w:val="right" w:pos="8640"/>
      </w:tabs>
    </w:pPr>
  </w:style>
  <w:style w:type="character" w:customStyle="1" w:styleId="FooterChar">
    <w:name w:val="Footer Char"/>
    <w:basedOn w:val="DefaultParagraphFont"/>
    <w:link w:val="Footer"/>
    <w:uiPriority w:val="99"/>
    <w:rsid w:val="00482C15"/>
  </w:style>
  <w:style w:type="paragraph" w:styleId="BalloonText">
    <w:name w:val="Balloon Text"/>
    <w:basedOn w:val="Normal"/>
    <w:link w:val="BalloonTextChar"/>
    <w:uiPriority w:val="99"/>
    <w:semiHidden/>
    <w:unhideWhenUsed/>
    <w:rsid w:val="004D3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9E"/>
    <w:rPr>
      <w:rFonts w:ascii="Lucida Grande" w:hAnsi="Lucida Grande" w:cs="Lucida Grande"/>
      <w:sz w:val="18"/>
      <w:szCs w:val="18"/>
    </w:rPr>
  </w:style>
  <w:style w:type="table" w:styleId="TableGrid">
    <w:name w:val="Table Grid"/>
    <w:basedOn w:val="TableNormal"/>
    <w:uiPriority w:val="59"/>
    <w:rsid w:val="00B1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B1025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65EB3"/>
    <w:pPr>
      <w:ind w:left="720"/>
      <w:contextualSpacing/>
    </w:pPr>
  </w:style>
  <w:style w:type="character" w:customStyle="1" w:styleId="date1">
    <w:name w:val="date1"/>
    <w:basedOn w:val="DefaultParagraphFont"/>
    <w:rsid w:val="002622AD"/>
  </w:style>
  <w:style w:type="character" w:customStyle="1" w:styleId="apple-converted-space">
    <w:name w:val="apple-converted-space"/>
    <w:basedOn w:val="DefaultParagraphFont"/>
    <w:rsid w:val="002622AD"/>
  </w:style>
  <w:style w:type="character" w:customStyle="1" w:styleId="fn">
    <w:name w:val="fn"/>
    <w:basedOn w:val="DefaultParagraphFont"/>
    <w:rsid w:val="002622AD"/>
  </w:style>
  <w:style w:type="character" w:styleId="Hyperlink">
    <w:name w:val="Hyperlink"/>
    <w:basedOn w:val="DefaultParagraphFont"/>
    <w:uiPriority w:val="99"/>
    <w:unhideWhenUsed/>
    <w:rsid w:val="002622AD"/>
    <w:rPr>
      <w:color w:val="0000FF"/>
      <w:u w:val="single"/>
    </w:rPr>
  </w:style>
  <w:style w:type="character" w:customStyle="1" w:styleId="post-comments">
    <w:name w:val="post-comments"/>
    <w:basedOn w:val="DefaultParagraphFont"/>
    <w:rsid w:val="002622AD"/>
  </w:style>
  <w:style w:type="paragraph" w:customStyle="1" w:styleId="wp-caption-text">
    <w:name w:val="wp-caption-text"/>
    <w:basedOn w:val="Normal"/>
    <w:rsid w:val="002622AD"/>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2622A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622AD"/>
    <w:rPr>
      <w:b/>
      <w:bCs/>
    </w:rPr>
  </w:style>
  <w:style w:type="paragraph" w:customStyle="1" w:styleId="Default">
    <w:name w:val="Default"/>
    <w:rsid w:val="003623F5"/>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13AC0"/>
    <w:rPr>
      <w:sz w:val="18"/>
      <w:szCs w:val="18"/>
    </w:rPr>
  </w:style>
  <w:style w:type="paragraph" w:styleId="CommentText">
    <w:name w:val="annotation text"/>
    <w:basedOn w:val="Normal"/>
    <w:link w:val="CommentTextChar"/>
    <w:uiPriority w:val="99"/>
    <w:semiHidden/>
    <w:unhideWhenUsed/>
    <w:rsid w:val="00013AC0"/>
  </w:style>
  <w:style w:type="character" w:customStyle="1" w:styleId="CommentTextChar">
    <w:name w:val="Comment Text Char"/>
    <w:basedOn w:val="DefaultParagraphFont"/>
    <w:link w:val="CommentText"/>
    <w:uiPriority w:val="99"/>
    <w:semiHidden/>
    <w:rsid w:val="00013AC0"/>
  </w:style>
  <w:style w:type="paragraph" w:styleId="CommentSubject">
    <w:name w:val="annotation subject"/>
    <w:basedOn w:val="CommentText"/>
    <w:next w:val="CommentText"/>
    <w:link w:val="CommentSubjectChar"/>
    <w:uiPriority w:val="99"/>
    <w:semiHidden/>
    <w:unhideWhenUsed/>
    <w:rsid w:val="00013AC0"/>
    <w:rPr>
      <w:b/>
      <w:bCs/>
      <w:sz w:val="20"/>
      <w:szCs w:val="20"/>
    </w:rPr>
  </w:style>
  <w:style w:type="character" w:customStyle="1" w:styleId="CommentSubjectChar">
    <w:name w:val="Comment Subject Char"/>
    <w:basedOn w:val="CommentTextChar"/>
    <w:link w:val="CommentSubject"/>
    <w:uiPriority w:val="99"/>
    <w:semiHidden/>
    <w:rsid w:val="00013AC0"/>
    <w:rPr>
      <w:b/>
      <w:bCs/>
      <w:sz w:val="20"/>
      <w:szCs w:val="20"/>
    </w:rPr>
  </w:style>
  <w:style w:type="paragraph" w:styleId="Revision">
    <w:name w:val="Revision"/>
    <w:hidden/>
    <w:uiPriority w:val="99"/>
    <w:semiHidden/>
    <w:rsid w:val="00CD26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F5"/>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2C15"/>
    <w:pPr>
      <w:tabs>
        <w:tab w:val="center" w:pos="4320"/>
        <w:tab w:val="right" w:pos="8640"/>
      </w:tabs>
    </w:pPr>
  </w:style>
  <w:style w:type="character" w:customStyle="1" w:styleId="HeaderChar">
    <w:name w:val="Header Char"/>
    <w:basedOn w:val="DefaultParagraphFont"/>
    <w:link w:val="Header"/>
    <w:uiPriority w:val="99"/>
    <w:rsid w:val="00482C15"/>
  </w:style>
  <w:style w:type="paragraph" w:styleId="Footer">
    <w:name w:val="footer"/>
    <w:basedOn w:val="Normal"/>
    <w:link w:val="FooterChar"/>
    <w:uiPriority w:val="99"/>
    <w:unhideWhenUsed/>
    <w:rsid w:val="00482C15"/>
    <w:pPr>
      <w:tabs>
        <w:tab w:val="center" w:pos="4320"/>
        <w:tab w:val="right" w:pos="8640"/>
      </w:tabs>
    </w:pPr>
  </w:style>
  <w:style w:type="character" w:customStyle="1" w:styleId="FooterChar">
    <w:name w:val="Footer Char"/>
    <w:basedOn w:val="DefaultParagraphFont"/>
    <w:link w:val="Footer"/>
    <w:uiPriority w:val="99"/>
    <w:rsid w:val="00482C15"/>
  </w:style>
  <w:style w:type="paragraph" w:styleId="BalloonText">
    <w:name w:val="Balloon Text"/>
    <w:basedOn w:val="Normal"/>
    <w:link w:val="BalloonTextChar"/>
    <w:uiPriority w:val="99"/>
    <w:semiHidden/>
    <w:unhideWhenUsed/>
    <w:rsid w:val="004D3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9E"/>
    <w:rPr>
      <w:rFonts w:ascii="Lucida Grande" w:hAnsi="Lucida Grande" w:cs="Lucida Grande"/>
      <w:sz w:val="18"/>
      <w:szCs w:val="18"/>
    </w:rPr>
  </w:style>
  <w:style w:type="table" w:styleId="TableGrid">
    <w:name w:val="Table Grid"/>
    <w:basedOn w:val="TableNormal"/>
    <w:uiPriority w:val="59"/>
    <w:rsid w:val="00B1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B1025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65EB3"/>
    <w:pPr>
      <w:ind w:left="720"/>
      <w:contextualSpacing/>
    </w:pPr>
  </w:style>
  <w:style w:type="character" w:customStyle="1" w:styleId="date1">
    <w:name w:val="date1"/>
    <w:basedOn w:val="DefaultParagraphFont"/>
    <w:rsid w:val="002622AD"/>
  </w:style>
  <w:style w:type="character" w:customStyle="1" w:styleId="apple-converted-space">
    <w:name w:val="apple-converted-space"/>
    <w:basedOn w:val="DefaultParagraphFont"/>
    <w:rsid w:val="002622AD"/>
  </w:style>
  <w:style w:type="character" w:customStyle="1" w:styleId="fn">
    <w:name w:val="fn"/>
    <w:basedOn w:val="DefaultParagraphFont"/>
    <w:rsid w:val="002622AD"/>
  </w:style>
  <w:style w:type="character" w:styleId="Hyperlink">
    <w:name w:val="Hyperlink"/>
    <w:basedOn w:val="DefaultParagraphFont"/>
    <w:uiPriority w:val="99"/>
    <w:unhideWhenUsed/>
    <w:rsid w:val="002622AD"/>
    <w:rPr>
      <w:color w:val="0000FF"/>
      <w:u w:val="single"/>
    </w:rPr>
  </w:style>
  <w:style w:type="character" w:customStyle="1" w:styleId="post-comments">
    <w:name w:val="post-comments"/>
    <w:basedOn w:val="DefaultParagraphFont"/>
    <w:rsid w:val="002622AD"/>
  </w:style>
  <w:style w:type="paragraph" w:customStyle="1" w:styleId="wp-caption-text">
    <w:name w:val="wp-caption-text"/>
    <w:basedOn w:val="Normal"/>
    <w:rsid w:val="002622AD"/>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2622A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622AD"/>
    <w:rPr>
      <w:b/>
      <w:bCs/>
    </w:rPr>
  </w:style>
  <w:style w:type="paragraph" w:customStyle="1" w:styleId="Default">
    <w:name w:val="Default"/>
    <w:rsid w:val="003623F5"/>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13AC0"/>
    <w:rPr>
      <w:sz w:val="18"/>
      <w:szCs w:val="18"/>
    </w:rPr>
  </w:style>
  <w:style w:type="paragraph" w:styleId="CommentText">
    <w:name w:val="annotation text"/>
    <w:basedOn w:val="Normal"/>
    <w:link w:val="CommentTextChar"/>
    <w:uiPriority w:val="99"/>
    <w:semiHidden/>
    <w:unhideWhenUsed/>
    <w:rsid w:val="00013AC0"/>
  </w:style>
  <w:style w:type="character" w:customStyle="1" w:styleId="CommentTextChar">
    <w:name w:val="Comment Text Char"/>
    <w:basedOn w:val="DefaultParagraphFont"/>
    <w:link w:val="CommentText"/>
    <w:uiPriority w:val="99"/>
    <w:semiHidden/>
    <w:rsid w:val="00013AC0"/>
  </w:style>
  <w:style w:type="paragraph" w:styleId="CommentSubject">
    <w:name w:val="annotation subject"/>
    <w:basedOn w:val="CommentText"/>
    <w:next w:val="CommentText"/>
    <w:link w:val="CommentSubjectChar"/>
    <w:uiPriority w:val="99"/>
    <w:semiHidden/>
    <w:unhideWhenUsed/>
    <w:rsid w:val="00013AC0"/>
    <w:rPr>
      <w:b/>
      <w:bCs/>
      <w:sz w:val="20"/>
      <w:szCs w:val="20"/>
    </w:rPr>
  </w:style>
  <w:style w:type="character" w:customStyle="1" w:styleId="CommentSubjectChar">
    <w:name w:val="Comment Subject Char"/>
    <w:basedOn w:val="CommentTextChar"/>
    <w:link w:val="CommentSubject"/>
    <w:uiPriority w:val="99"/>
    <w:semiHidden/>
    <w:rsid w:val="00013AC0"/>
    <w:rPr>
      <w:b/>
      <w:bCs/>
      <w:sz w:val="20"/>
      <w:szCs w:val="20"/>
    </w:rPr>
  </w:style>
  <w:style w:type="paragraph" w:styleId="Revision">
    <w:name w:val="Revision"/>
    <w:hidden/>
    <w:uiPriority w:val="99"/>
    <w:semiHidden/>
    <w:rsid w:val="00CD2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8693">
      <w:bodyDiv w:val="1"/>
      <w:marLeft w:val="0"/>
      <w:marRight w:val="0"/>
      <w:marTop w:val="0"/>
      <w:marBottom w:val="0"/>
      <w:divBdr>
        <w:top w:val="none" w:sz="0" w:space="0" w:color="auto"/>
        <w:left w:val="none" w:sz="0" w:space="0" w:color="auto"/>
        <w:bottom w:val="none" w:sz="0" w:space="0" w:color="auto"/>
        <w:right w:val="none" w:sz="0" w:space="0" w:color="auto"/>
      </w:divBdr>
    </w:div>
    <w:div w:id="626935263">
      <w:bodyDiv w:val="1"/>
      <w:marLeft w:val="0"/>
      <w:marRight w:val="0"/>
      <w:marTop w:val="0"/>
      <w:marBottom w:val="0"/>
      <w:divBdr>
        <w:top w:val="none" w:sz="0" w:space="0" w:color="auto"/>
        <w:left w:val="none" w:sz="0" w:space="0" w:color="auto"/>
        <w:bottom w:val="none" w:sz="0" w:space="0" w:color="auto"/>
        <w:right w:val="none" w:sz="0" w:space="0" w:color="auto"/>
      </w:divBdr>
    </w:div>
    <w:div w:id="1339697756">
      <w:bodyDiv w:val="1"/>
      <w:marLeft w:val="0"/>
      <w:marRight w:val="0"/>
      <w:marTop w:val="0"/>
      <w:marBottom w:val="0"/>
      <w:divBdr>
        <w:top w:val="none" w:sz="0" w:space="0" w:color="auto"/>
        <w:left w:val="none" w:sz="0" w:space="0" w:color="auto"/>
        <w:bottom w:val="none" w:sz="0" w:space="0" w:color="auto"/>
        <w:right w:val="none" w:sz="0" w:space="0" w:color="auto"/>
      </w:divBdr>
      <w:divsChild>
        <w:div w:id="360980457">
          <w:marLeft w:val="0"/>
          <w:marRight w:val="0"/>
          <w:marTop w:val="0"/>
          <w:marBottom w:val="0"/>
          <w:divBdr>
            <w:top w:val="none" w:sz="0" w:space="0" w:color="auto"/>
            <w:left w:val="none" w:sz="0" w:space="0" w:color="auto"/>
            <w:bottom w:val="none" w:sz="0" w:space="0" w:color="auto"/>
            <w:right w:val="none" w:sz="0" w:space="0" w:color="auto"/>
          </w:divBdr>
        </w:div>
      </w:divsChild>
    </w:div>
    <w:div w:id="1449426598">
      <w:bodyDiv w:val="1"/>
      <w:marLeft w:val="0"/>
      <w:marRight w:val="0"/>
      <w:marTop w:val="0"/>
      <w:marBottom w:val="0"/>
      <w:divBdr>
        <w:top w:val="none" w:sz="0" w:space="0" w:color="auto"/>
        <w:left w:val="none" w:sz="0" w:space="0" w:color="auto"/>
        <w:bottom w:val="none" w:sz="0" w:space="0" w:color="auto"/>
        <w:right w:val="none" w:sz="0" w:space="0" w:color="auto"/>
      </w:divBdr>
      <w:divsChild>
        <w:div w:id="2087846066">
          <w:marLeft w:val="0"/>
          <w:marRight w:val="0"/>
          <w:marTop w:val="75"/>
          <w:marBottom w:val="0"/>
          <w:divBdr>
            <w:top w:val="none" w:sz="0" w:space="0" w:color="auto"/>
            <w:left w:val="none" w:sz="0" w:space="0" w:color="auto"/>
            <w:bottom w:val="none" w:sz="0" w:space="0" w:color="auto"/>
            <w:right w:val="none" w:sz="0" w:space="0" w:color="auto"/>
          </w:divBdr>
        </w:div>
        <w:div w:id="2029528042">
          <w:marLeft w:val="0"/>
          <w:marRight w:val="0"/>
          <w:marTop w:val="0"/>
          <w:marBottom w:val="0"/>
          <w:divBdr>
            <w:top w:val="none" w:sz="0" w:space="0" w:color="auto"/>
            <w:left w:val="none" w:sz="0" w:space="0" w:color="auto"/>
            <w:bottom w:val="none" w:sz="0" w:space="0" w:color="auto"/>
            <w:right w:val="none" w:sz="0" w:space="0" w:color="auto"/>
          </w:divBdr>
          <w:divsChild>
            <w:div w:id="91292900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2031949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efcatchments.com.au/files/2018/03/FFD5.jpg" TargetMode="External"/><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efcatchments.com" TargetMode="External"/><Relationship Id="rId9" Type="http://schemas.openxmlformats.org/officeDocument/2006/relationships/hyperlink" Target="http://reefcatchments.com.au/files/2018/03/FFD4.jpg"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371</Words>
  <Characters>2116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Reef Catchments</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Newborn</dc:creator>
  <cp:keywords/>
  <dc:description/>
  <cp:lastModifiedBy>Jaime Newborn</cp:lastModifiedBy>
  <cp:revision>11</cp:revision>
  <cp:lastPrinted>2018-03-26T22:21:00Z</cp:lastPrinted>
  <dcterms:created xsi:type="dcterms:W3CDTF">2018-03-28T23:51:00Z</dcterms:created>
  <dcterms:modified xsi:type="dcterms:W3CDTF">2018-03-29T05:05:00Z</dcterms:modified>
</cp:coreProperties>
</file>